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C4F3" w14:textId="48F0FA9A" w:rsidR="00594A8B" w:rsidRDefault="00E7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 волонтеров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МСИ </w:t>
      </w:r>
      <w:r>
        <w:rPr>
          <w:rFonts w:ascii="Times New Roman" w:hAnsi="Times New Roman" w:cs="Times New Roman"/>
          <w:sz w:val="28"/>
          <w:szCs w:val="28"/>
        </w:rPr>
        <w:t>«Дети Азии» - 2024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DD53B3" w14:textId="77777777" w:rsidR="00594A8B" w:rsidRDefault="00E70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Атташе регионов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члены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команды функционального направления будут оказывать содействие Оргкомитету, в качестве проводников для Дирекции и Комитета. Волонтеры Атташе будут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могать командам по всем вопросам: по информированию о начале тренировок, транспортному обеспечению, питанию спортсменов и многое другое.</w:t>
      </w:r>
    </w:p>
    <w:p w14:paraId="6DE0E76C" w14:textId="77777777" w:rsidR="00594A8B" w:rsidRDefault="00E70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Атташе иностранных делегаций </w:t>
      </w:r>
      <w:bookmarkStart w:id="0" w:name="_Hlk1449964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члены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команды функционального направления будут оказывать содействие Оргкомитету, в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стве проводников для Дирекции и Комитета. Волонтеры Атташе будут помогать командам по всем вопросам: по информированию о начале тренировок,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транспортному обеспечению, питанию спортсменов и многое другое.</w:t>
      </w:r>
    </w:p>
    <w:p w14:paraId="681AFB90" w14:textId="77777777" w:rsidR="00594A8B" w:rsidRDefault="00E70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Волонтеры спортивного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волонтеры функционал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ьного направления будут оказывать содействие в работе непосредственно в зонах проведения соревнований и в зонах, предназначенных для спортсменов, подготовке зоны проведения соревнований, работе в офисе соревнований – административной поддержке,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результатов и протоколов, работе со спортсменами – обеспечение команд необходимой информацией, помощь судьям, обеспечение спортсменов необходимым инвентарем, проверка и маркировка инвентаря, фиксирование результатов, ведение статистики.</w:t>
      </w:r>
    </w:p>
    <w:p w14:paraId="6E31C1B7" w14:textId="77777777" w:rsidR="00594A8B" w:rsidRDefault="00E70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Волонтеры аккредита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волонтеры функционального направления будут оказывать содействие Оргкомитету в выдаче каждому участнику Игр персональной карты аккредитации, подтверждающую его право работы в зонах объекта. Работа на данной функции начинается за несколько недель до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ачала Игр. Волонтеры этого функционального направления в значительной степени определяют впечатление участников от мероприятия в целом.</w:t>
      </w:r>
    </w:p>
    <w:p w14:paraId="05E173BC" w14:textId="77777777" w:rsidR="00594A8B" w:rsidRDefault="00E70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Волонтеры выдачи экипировки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члены команды функционального направления будут оказывать содействие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Оргкомитету, при выдаче экипировок для клиентских групп Игр.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ab/>
      </w:r>
    </w:p>
    <w:p w14:paraId="3521964A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Волонтеры «Путь к Олимпу»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волонтеры функционального направления будут создавать атмосферу всеобщего праздника для спортсменов, зрителей, официальных лиц и всех тех, кто присутствует на спортив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объектах, а также будут содействовать формированию у зрителя значимого имиджа мероприятия и положительного мнения о работе всех организаторов и стейкхолдеров в целом.</w:t>
      </w:r>
    </w:p>
    <w:p w14:paraId="648F680D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Волонтеры контроля доступа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члены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команды функционального направления будут оказыват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 содействие Оргкомитету, контролировать поток людей на спортивных объектах, идентификацию по аккредитации и билетам.</w:t>
      </w:r>
    </w:p>
    <w:p w14:paraId="6C97AC63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Волонтеры билетной программы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волонтеры функционального направления «билетной программы» будут оказывать помощь в приобретении билетов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соревнования, церемонии открытия и закрытия, проверять чаши на чистоту и целостность сидений, координировать рассадку зрителей внутри периметра и информирование зрителей о программе мероприятия.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11BD40DD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Тим-лидеры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команды функционального направления буду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 оказывать содействие Оргкомитету, производить регистрацию волонтеров, осуществлять контроль и предоставлять сервисы для волонтеров на самом высоком уровне, осуществлять поддержку мотивации волонтеров Игр, а также оказывать содействие в организации и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едении тренингов и инструктажей.</w:t>
      </w:r>
    </w:p>
    <w:p w14:paraId="246E0B2B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Волонтеры размещения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волонтеры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функционального направления будут оказывать содействие в отелях и общежитиях, где будут размещаться участники Игр. Волонтеры будут помогать гостям с переводом, координировать сбор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различных функций Оргкомитета, следить за наличием в гостиницах информационных листовок и буклетов, консультировать гостей по различным вопросам и направлять к ним ответственных лиц. </w:t>
      </w:r>
    </w:p>
    <w:p w14:paraId="2CAF42E5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Волонтеры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волонтеры данного функционального направления будут оказывать помощь в организации бесперебойной работы точек питания, проверка бейджиков на допуск в зону питания, своевременное информирование оргкомитета обо всех возникающих инцидентов.</w:t>
      </w:r>
    </w:p>
    <w:p w14:paraId="5AA60F9A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Волонтеры транс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волонтеры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функционального направления будут оказывать содействие Оргкомитету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en-US"/>
        </w:rPr>
        <w:t xml:space="preserve"> и в работе диспетчерской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организации качественного транспортного обслуживания: прибытий и отъездов, учёта загрузки транспортных средств, транспортных перевозок,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также работать в зонах посадки, высадки пассажиров и парковках. </w:t>
      </w:r>
    </w:p>
    <w:p w14:paraId="2FB15A91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en-US"/>
        </w:rPr>
      </w:pPr>
      <w:bookmarkStart w:id="1" w:name="_Hlk14517348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Волонтеры международного пресс-центра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en-US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en-US"/>
        </w:rPr>
        <w:t>члены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команды функционального направления будут оказывать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en-US"/>
        </w:rPr>
        <w:t>помощь в организации работы пресс-центров, сопровождение представителей СМИ на объекте, рабо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en-US"/>
        </w:rPr>
        <w:t>тать на информационных стойках в пресс-центрах, информирование журналистов о пресс-активностях, любых технических и организационных изменениях, помощь в организации работы зон интервью, сбор заявок на интервью.</w:t>
      </w:r>
      <w:bookmarkEnd w:id="1"/>
    </w:p>
    <w:p w14:paraId="41EC3B6D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Волонтеры церемоний награждения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протокольных мероприятий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волонтеры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функционального направления будут оказывать содействие артистам и хедлайнерам, ассистировать видеорежиссеру аппаратной, гримеру, продюсеру, режиссеру, синхронным переводчикам,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стейдж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-менеджеру, технической группе. В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овные задачи волонтеров будет входить: помощь в администрировании, встреча и расстановка клиентских групп, оперативное обновление списков, раскладка наградной атрибутики, сопровождение в выдаче аккредитаций, распечатка документов, проверка помещений на 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овность, помощь в поиске контента. </w:t>
      </w:r>
    </w:p>
    <w:p w14:paraId="1EB09AC4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Волонтеры культурной программы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команды функционального направления будут оказывать содействие Оргкомитету в организации и проведении Церемонии открытия и закрытия Игр, церемониях открытия и закрытия соревнований.</w:t>
      </w:r>
    </w:p>
    <w:p w14:paraId="782E26B1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Волонтерский информационный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волонтеры функционального направления будут осуществлять деятельность по следующим направлениям: своевременное информирование об изменениях расписаний, плана работы и т.д., подготовка материалов к плановому и оперативно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 совещанию КЦО (Координационный центр объекта), сбор информации и контроль достаточности, корректности и своевременности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заполнения ежедневного отчета о деятельности объекта, оперативное информирование, прослушивание радиоэфиров в целях выявления нештатн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ых ситуации, контроль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радиопротокола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информационная поддержка команды объекта и общее информирование/оповещение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радиогруппах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ведение ежедневного расписания активностей объекта, осуществление контроля их соблюдения и прочее.</w:t>
      </w:r>
    </w:p>
    <w:p w14:paraId="1D8F5E2C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Городские волонтеры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волонт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функционального направления будут оказывать помощь Оргкомитету в организации и проведении зрительских активностей как на спортивном объекте, так и на прилегающих к нему площадках. Волонтеры данной функции будут главными энерджайзерами спортивных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ов.</w:t>
      </w:r>
    </w:p>
    <w:p w14:paraId="201C79DB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Волонтеры-атташе руководителей делегаций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волонтеры функционального направления будут оказывать содействие в осуществлении устного перевода на спортивных объектах, выполнять срочный письменный перевод. Переводчики могут потребоваться в гостиницах, аэр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опортах, на базах команд, пресс-центрах и других объектах Игр.</w:t>
      </w:r>
    </w:p>
    <w:p w14:paraId="7F7B7F0D" w14:textId="77777777" w:rsidR="00594A8B" w:rsidRDefault="00E705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Волонтеры встреч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en-US"/>
        </w:rPr>
        <w:t xml:space="preserve">и проводов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en-US"/>
        </w:rPr>
        <w:t>члены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команды функционального направления будут оказывать содействие Оргкомитету, по работе с делегациями и придания причастности участником команд из других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/регионов к Играм. Волонтеры с информационными стойками будут стоять на стыковочных городах страны, например: Москва, Санкт-Петербург, Иркутск, Екатеринбург, Владивосток, Новосибирск.</w:t>
      </w:r>
    </w:p>
    <w:p w14:paraId="3FC61447" w14:textId="77777777" w:rsidR="00594A8B" w:rsidRDefault="00594A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D04B9B1" w14:textId="77777777" w:rsidR="00594A8B" w:rsidRDefault="00594A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954833C" w14:textId="77777777" w:rsidR="00594A8B" w:rsidRDefault="00594A8B">
      <w:pPr>
        <w:spacing w:after="0" w:line="360" w:lineRule="auto"/>
        <w:ind w:left="-142" w:right="-1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2A3B56A9" w14:textId="77777777" w:rsidR="00594A8B" w:rsidRDefault="00594A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41785E45" w14:textId="77777777" w:rsidR="00594A8B" w:rsidRDefault="00594A8B">
      <w:pPr>
        <w:spacing w:after="0" w:line="360" w:lineRule="auto"/>
        <w:ind w:left="-142" w:right="-1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41C564D8" w14:textId="77777777" w:rsidR="00594A8B" w:rsidRDefault="00594A8B">
      <w:pPr>
        <w:spacing w:after="0" w:line="360" w:lineRule="auto"/>
        <w:ind w:left="-142" w:right="-1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4CBA7BE6" w14:textId="77777777" w:rsidR="00594A8B" w:rsidRDefault="00594A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93000B2" w14:textId="77777777" w:rsidR="00594A8B" w:rsidRDefault="00594A8B">
      <w:pPr>
        <w:tabs>
          <w:tab w:val="left" w:pos="82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319773D9" w14:textId="77777777" w:rsidR="00594A8B" w:rsidRDefault="00594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1A4414BD" w14:textId="77777777" w:rsidR="00594A8B" w:rsidRDefault="00594A8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0DC6662" w14:textId="77777777" w:rsidR="00594A8B" w:rsidRDefault="00594A8B"/>
    <w:sectPr w:rsidR="00594A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8B"/>
    <w:rsid w:val="00594A8B"/>
    <w:rsid w:val="00CF7C0E"/>
    <w:rsid w:val="00E7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A22"/>
  <w15:docId w15:val="{125F9BA3-0B7A-4886-AB35-EF7EFC3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BD2A30"/>
  </w:style>
  <w:style w:type="character" w:customStyle="1" w:styleId="a5">
    <w:name w:val="Нижний колонтитул Знак"/>
    <w:basedOn w:val="a0"/>
    <w:link w:val="a6"/>
    <w:uiPriority w:val="99"/>
    <w:qFormat/>
    <w:rsid w:val="00BD2A3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4407A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BD2A3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BD2A3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</dc:creator>
  <dc:description/>
  <cp:lastModifiedBy>Диана Шамсутдинова</cp:lastModifiedBy>
  <cp:revision>3</cp:revision>
  <dcterms:created xsi:type="dcterms:W3CDTF">2023-09-14T06:08:00Z</dcterms:created>
  <dcterms:modified xsi:type="dcterms:W3CDTF">2023-09-14T06:08:00Z</dcterms:modified>
  <dc:language>ru-RU</dc:language>
</cp:coreProperties>
</file>